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977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737"/>
        <w:gridCol w:w="6292"/>
        <w:gridCol w:w="2948"/>
      </w:tblGrid>
      <w:tr>
        <w:tc>
          <w:tcPr>
            <w:tcW w:type="dxa" w:w="737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0" w:type="dxa"/>
              <w:start w:w="0" w:type="dxa"/>
              <w:bottom w:w="30" w:type="dxa"/>
              <w:end w:w="0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413999" cy="423538"/>
                  <wp:docPr id="1" name="Picture 1" descr="Герб Благотворительного фонда имени И.С. Тургенева" title="Герб Благотворительного фонда имени И.С. Тургенева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fund_emblem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999" cy="42353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292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0" w:type="dxa"/>
              <w:start w:w="0" w:type="dxa"/>
              <w:bottom w:w="30" w:type="dxa"/>
              <w:end w:w="0" w:type="dxa"/>
            </w:tcMar>
            <w:vAlign w:val="center"/>
          </w:tcPr>
          <w:p>
            <w:pPr>
              <w:spacing w:before="0" w:after="0"/>
            </w:pPr>
            <w:r>
              <w:rPr>
                <w:rFonts w:ascii="Arial" w:hAnsi="Arial" w:eastAsia="Arial"/>
                <w:b/>
                <w:i w:val="0"/>
                <w:color w:val="8F1D36"/>
                <w:sz w:val="23"/>
              </w:rPr>
              <w:t>БЛАГОТВОРИТЕЛЬНЫЙ ФОНД</w:t>
              <w:br/>
            </w:r>
            <w:r>
              <w:rPr>
                <w:rFonts w:ascii="Arial" w:hAnsi="Arial" w:eastAsia="Arial"/>
                <w:b w:val="0"/>
                <w:i w:val="0"/>
                <w:color w:val="242A31"/>
                <w:sz w:val="19"/>
              </w:rPr>
              <w:t>культурно-социальных инициатив имени Ивана Сергеевича Тургенева</w:t>
            </w:r>
          </w:p>
        </w:tc>
        <w:tc>
          <w:tcPr>
            <w:tcW w:type="dxa" w:w="2948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0" w:type="dxa"/>
              <w:start w:w="0" w:type="dxa"/>
              <w:bottom w:w="30" w:type="dxa"/>
              <w:end w:w="0" w:type="dxa"/>
            </w:tcMar>
            <w:vAlign w:val="center"/>
          </w:tcPr>
          <w:p>
            <w:pPr>
              <w:spacing w:before="0" w:after="0"/>
              <w:jc w:val="right"/>
            </w:pP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ОФИЦИАЛЬНОЕ ПИСЬМО</w:t>
              <w:br/>
            </w:r>
            <w:r>
              <w:rPr>
                <w:rFonts w:ascii="Arial" w:hAnsi="Arial" w:eastAsia="Arial"/>
                <w:b w:val="0"/>
                <w:i w:val="0"/>
                <w:color w:val="626A73"/>
                <w:sz w:val="17"/>
              </w:rPr>
              <w:t>Конкурс «МАТРЕШКА INTERNATIONAL»</w:t>
            </w:r>
          </w:p>
        </w:tc>
      </w:tr>
    </w:tbl>
    <w:p>
      <w:pPr>
        <w:spacing w:before="20" w:after="100"/>
        <w:pBdr>
          <w:bottom w:val="single" w:sz="10" w:space="1" w:color="8F1D36"/>
        </w:pBdr>
      </w:pPr>
    </w:p>
    <w:tbl>
      <w:tblPr>
        <w:tblW w:type="dxa" w:w="9977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4592"/>
        <w:gridCol w:w="5385"/>
      </w:tblGrid>
      <w:tr>
        <w:tc>
          <w:tcPr>
            <w:tcW w:type="dxa" w:w="4592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15" w:type="dxa"/>
              <w:start w:w="0" w:type="dxa"/>
              <w:bottom w:w="40" w:type="dxa"/>
              <w:end w:w="0" w:type="dxa"/>
            </w:tcMar>
            <w:vAlign w:val="top"/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i w:val="0"/>
                <w:color w:val="626A73"/>
                <w:sz w:val="23"/>
              </w:rPr>
              <w:t xml:space="preserve">Исх. № </w:t>
            </w:r>
            <w:sdt>
              <w:sdtPr>
                <w:tag w:val="OUTGOING_NO"/>
                <w:alias w:val="OUTGOING_NO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укажите №</w:t>
                </w:r>
              </w:sdtContent>
            </w:sdt>
            <w:r>
              <w:rPr>
                <w:rFonts w:ascii="Arial" w:hAnsi="Arial" w:eastAsia="Arial"/>
                <w:b w:val="0"/>
                <w:i w:val="0"/>
                <w:color w:val="626A73"/>
                <w:sz w:val="23"/>
              </w:rPr>
              <w:t xml:space="preserve">  от </w:t>
            </w:r>
            <w:sdt>
              <w:sdtPr>
                <w:tag w:val="LETTER_DATE"/>
                <w:alias w:val="LETTER_DATE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ДД.ММ.ГГГГ</w:t>
                </w:r>
              </w:sdtContent>
            </w:sdt>
          </w:p>
        </w:tc>
        <w:tc>
          <w:tcPr>
            <w:tcW w:type="dxa" w:w="5385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15" w:type="dxa"/>
              <w:start w:w="0" w:type="dxa"/>
              <w:bottom w:w="40" w:type="dxa"/>
              <w:end w:w="0" w:type="dxa"/>
            </w:tcMar>
            <w:vAlign w:val="top"/>
          </w:tcPr>
          <w:p>
            <w:pPr>
              <w:spacing w:before="0" w:after="0"/>
              <w:jc w:val="left"/>
            </w:pPr>
            <w:r>
              <w:rPr>
                <w:rFonts w:ascii="Arial" w:hAnsi="Arial" w:eastAsia="Arial"/>
                <w:b/>
                <w:i w:val="0"/>
                <w:color w:val="626A73"/>
                <w:sz w:val="23"/>
              </w:rPr>
              <w:t>По месту требования</w:t>
              <w:br/>
            </w:r>
            <w:sdt>
              <w:sdtPr>
                <w:tag w:val="ADDRESSEE_POSITION"/>
                <w:alias w:val="ADDRESSEE_POSITION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должность адресата</w:t>
                </w:r>
              </w:sdtContent>
            </w:sdt>
            <w:r>
              <w:rPr>
                <w:rFonts w:ascii="Arial" w:hAnsi="Arial" w:eastAsia="Arial"/>
                <w:b w:val="0"/>
                <w:i w:val="0"/>
                <w:color w:val="242A31"/>
                <w:sz w:val="23"/>
              </w:rPr>
              <w:br/>
            </w:r>
            <w:sdt>
              <w:sdtPr>
                <w:tag w:val="ADDRESSEE_ORG"/>
                <w:alias w:val="ADDRESSEE_ORG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наименование организации</w:t>
                </w:r>
              </w:sdtContent>
            </w:sdt>
            <w:r>
              <w:rPr>
                <w:rFonts w:ascii="Arial" w:hAnsi="Arial" w:eastAsia="Arial"/>
                <w:b w:val="0"/>
                <w:i w:val="0"/>
                <w:color w:val="242A31"/>
                <w:sz w:val="23"/>
              </w:rPr>
              <w:br/>
            </w:r>
            <w:sdt>
              <w:sdtPr>
                <w:tag w:val="ADDRESSEE_NAME"/>
                <w:alias w:val="ADDRESSEE_NAME"/>
                <w:text/>
              </w:sdtPr>
              <w:sdtContent>
                <w:r>
                  <w:rPr>
                    <w:rFonts w:ascii="Arial" w:hAnsi="Arial" w:eastAsia="Arial"/>
                    <w:b w:val="0"/>
                    <w:i w:val="0"/>
                    <w:color w:val="242A31"/>
                    <w:sz w:val="23"/>
                    <w:shd w:fill="EDEDED"/>
                  </w:rPr>
                  <w:t>Ф.И.О. адресата</w:t>
                </w:r>
              </w:sdtContent>
            </w:sdt>
          </w:p>
        </w:tc>
      </w:tr>
    </w:tbl>
    <w:p>
      <w:pPr>
        <w:keepNext/>
        <w:keepLines/>
        <w:spacing w:before="0" w:after="20" w:line="259" w:lineRule="auto"/>
        <w:jc w:val="center"/>
      </w:pPr>
      <w:r>
        <w:rPr>
          <w:rFonts w:ascii="Arial" w:hAnsi="Arial" w:eastAsia="Arial"/>
          <w:b/>
          <w:i w:val="0"/>
          <w:color w:val="8F1D36"/>
          <w:sz w:val="30"/>
        </w:rPr>
        <w:t>ПИСЬМО-ПРИГЛАШЕНИЕ</w:t>
      </w:r>
    </w:p>
    <w:p>
      <w:pPr>
        <w:keepNext w:val="0"/>
        <w:spacing w:before="0" w:after="120" w:line="259" w:lineRule="auto"/>
        <w:jc w:val="center"/>
      </w:pPr>
      <w:r>
        <w:rPr>
          <w:rFonts w:ascii="Arial" w:hAnsi="Arial" w:eastAsia="Arial"/>
          <w:b/>
          <w:i w:val="0"/>
          <w:color w:val="242A31"/>
          <w:sz w:val="27"/>
        </w:rPr>
        <w:t>на участие в VI Международном конкурсе среди</w:t>
        <w:br/>
        <w:t>современных и народных творческих направлений «МАТРЕШКА INTERNATIONAL»</w:t>
      </w:r>
    </w:p>
    <w:tbl>
      <w:tblPr>
        <w:tblW w:type="dxa" w:w="9976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2494"/>
        <w:gridCol w:w="2494"/>
        <w:gridCol w:w="2494"/>
        <w:gridCol w:w="2494"/>
      </w:tblGrid>
      <w:tr>
        <w:tc>
          <w:tcPr>
            <w:tcW w:type="dxa" w:w="2494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45" w:type="dxa"/>
              <w:start w:w="65" w:type="dxa"/>
              <w:bottom w:w="45" w:type="dxa"/>
              <w:end w:w="65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626A73"/>
                <w:sz w:val="19"/>
              </w:rPr>
              <w:t>МЕСТО</w:t>
              <w:br/>
            </w: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Москва</w:t>
            </w:r>
          </w:p>
        </w:tc>
        <w:tc>
          <w:tcPr>
            <w:tcW w:type="dxa" w:w="2494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45" w:type="dxa"/>
              <w:start w:w="65" w:type="dxa"/>
              <w:bottom w:w="45" w:type="dxa"/>
              <w:end w:w="65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626A73"/>
                <w:sz w:val="19"/>
              </w:rPr>
              <w:t>ДАТЫ</w:t>
              <w:br/>
            </w: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26–30 октября 2026</w:t>
            </w:r>
          </w:p>
        </w:tc>
        <w:tc>
          <w:tcPr>
            <w:tcW w:type="dxa" w:w="2494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45" w:type="dxa"/>
              <w:start w:w="65" w:type="dxa"/>
              <w:bottom w:w="45" w:type="dxa"/>
              <w:end w:w="65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626A73"/>
                <w:sz w:val="19"/>
              </w:rPr>
              <w:t>КОНКУРС</w:t>
              <w:br/>
            </w: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28 октября</w:t>
            </w:r>
          </w:p>
        </w:tc>
        <w:tc>
          <w:tcPr>
            <w:tcW w:type="dxa" w:w="2494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45" w:type="dxa"/>
              <w:start w:w="65" w:type="dxa"/>
              <w:bottom w:w="45" w:type="dxa"/>
              <w:end w:w="65" w:type="dxa"/>
            </w:tcMar>
            <w:vAlign w:val="center"/>
          </w:tcPr>
          <w:p>
            <w:pPr>
              <w:spacing w:before="0" w:after="0"/>
              <w:jc w:val="center"/>
            </w:pPr>
            <w:r>
              <w:rPr>
                <w:rFonts w:ascii="Arial" w:hAnsi="Arial" w:eastAsia="Arial"/>
                <w:b/>
                <w:i w:val="0"/>
                <w:color w:val="626A73"/>
                <w:sz w:val="19"/>
              </w:rPr>
              <w:t>ПЛОЩАДКА</w:t>
              <w:br/>
            </w:r>
            <w:r>
              <w:rPr>
                <w:rFonts w:ascii="Arial" w:hAnsi="Arial" w:eastAsia="Arial"/>
                <w:b/>
                <w:i w:val="0"/>
                <w:color w:val="242A31"/>
                <w:sz w:val="23"/>
              </w:rPr>
              <w:t>КЗ «Измайлово»</w:t>
            </w:r>
          </w:p>
        </w:tc>
      </w:tr>
    </w:tbl>
    <w:p>
      <w:pPr>
        <w:spacing w:before="120" w:after="80" w:line="259" w:lineRule="auto"/>
      </w:pPr>
      <w:r>
        <w:rPr>
          <w:rFonts w:ascii="Arial" w:hAnsi="Arial" w:eastAsia="Arial"/>
          <w:b w:val="0"/>
          <w:i w:val="0"/>
          <w:color w:val="242A31"/>
          <w:sz w:val="23"/>
        </w:rPr>
        <w:t xml:space="preserve">Уважаемый(ая) </w:t>
      </w:r>
      <w:sdt>
        <w:sdtPr>
          <w:tag w:val="GREETING_NAME"/>
          <w:alias w:val="GREETING_NAME"/>
          <w:text/>
        </w:sdtPr>
        <w:sdtContent>
          <w:r>
            <w:rPr>
              <w:rFonts w:ascii="Arial" w:hAnsi="Arial" w:eastAsia="Arial"/>
              <w:b w:val="0"/>
              <w:i w:val="0"/>
              <w:color w:val="242A31"/>
              <w:sz w:val="23"/>
              <w:shd w:fill="EDEDED"/>
            </w:rPr>
            <w:t>имя и отчество / руководитель</w:t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>!</w:t>
      </w:r>
    </w:p>
    <w:p>
      <w:pPr>
        <w:spacing w:before="0" w:after="80" w:line="259" w:lineRule="auto"/>
        <w:jc w:val="both"/>
      </w:pPr>
      <w:r>
        <w:rPr>
          <w:rFonts w:ascii="Arial" w:hAnsi="Arial" w:eastAsia="Arial"/>
          <w:b w:val="0"/>
          <w:i w:val="0"/>
          <w:color w:val="242A31"/>
          <w:sz w:val="23"/>
        </w:rPr>
        <w:t xml:space="preserve">Благотворительный фонд имени И.С. Тургенева приглашает </w:t>
      </w:r>
      <w:sdt>
        <w:sdtPr>
          <w:tag w:val="PARTICIPANT_NAME"/>
          <w:alias w:val="PARTICIPANT_NAME"/>
          <w:text/>
        </w:sdtPr>
        <w:sdtContent>
          <w:r>
            <w:rPr>
              <w:rFonts w:ascii="Arial" w:hAnsi="Arial" w:eastAsia="Arial"/>
              <w:b/>
              <w:i w:val="0"/>
              <w:color w:val="242A31"/>
              <w:sz w:val="23"/>
              <w:shd w:fill="EDEDED"/>
            </w:rPr>
            <w:t>Ф.И.О. участника / название коллектива</w:t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 xml:space="preserve"> из </w:t>
      </w:r>
      <w:sdt>
        <w:sdtPr>
          <w:tag w:val="PARTICIPANT_ORG"/>
          <w:alias w:val="PARTICIPANT_ORG"/>
          <w:text/>
        </w:sdtPr>
        <w:sdtContent>
          <w:r>
            <w:rPr>
              <w:rFonts w:ascii="Arial" w:hAnsi="Arial" w:eastAsia="Arial"/>
              <w:b w:val="0"/>
              <w:i w:val="0"/>
              <w:color w:val="242A31"/>
              <w:sz w:val="23"/>
              <w:shd w:fill="EDEDED"/>
            </w:rPr>
            <w:t>учреждение / организация / город</w:t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 xml:space="preserve"> принять участие в VI Международном конкурсе среди современных и народных творческих направлений «МАТРЕШКА INTERNATIONAL».</w:t>
      </w:r>
    </w:p>
    <w:p>
      <w:pPr>
        <w:keepNext w:val="0"/>
        <w:spacing w:before="0" w:after="80" w:line="259" w:lineRule="auto"/>
        <w:jc w:val="both"/>
      </w:pPr>
      <w:r>
        <w:rPr>
          <w:rFonts w:ascii="Arial" w:hAnsi="Arial" w:eastAsia="Arial"/>
          <w:b w:val="0"/>
          <w:i w:val="0"/>
          <w:color w:val="242A31"/>
          <w:sz w:val="23"/>
        </w:rPr>
        <w:t>Конкурс объединяет детские, молодёжные и взрослые творческие коллективы, солистов, дуэты и малые формы, представляющие современные и народные творческие направления. В программу входят конкурсные выступления, мастер-классы, образовательные и творческие мероприятия, круглый стол для руководителей, церемония награждения и финал проекта в формате Национальной премии «AURORA».</w:t>
      </w:r>
    </w:p>
    <w:p>
      <w:pPr>
        <w:spacing w:before="0" w:after="80" w:line="259" w:lineRule="auto"/>
        <w:jc w:val="both"/>
      </w:pPr>
      <w:r>
        <w:rPr>
          <w:rFonts w:ascii="Arial" w:hAnsi="Arial" w:eastAsia="Arial"/>
          <w:b w:val="0"/>
          <w:i w:val="0"/>
          <w:color w:val="242A31"/>
          <w:sz w:val="23"/>
        </w:rPr>
        <w:t xml:space="preserve">Планируемый период участия приглашённого лица или делегации: </w:t>
      </w:r>
      <w:sdt>
        <w:sdtPr>
          <w:tag w:val="TRIP_DATES"/>
          <w:alias w:val="TRIP_DATES"/>
          <w:text/>
        </w:sdtPr>
        <w:sdtContent>
          <w:r>
            <w:rPr>
              <w:rFonts w:ascii="Arial" w:hAnsi="Arial" w:eastAsia="Arial"/>
              <w:b/>
              <w:i w:val="0"/>
              <w:color w:val="242A31"/>
              <w:sz w:val="23"/>
              <w:shd w:fill="EDEDED"/>
            </w:rPr>
            <w:t>даты поездки / участия</w:t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 xml:space="preserve">. Предполагаемое количество участников: </w:t>
      </w:r>
      <w:sdt>
        <w:sdtPr>
          <w:tag w:val="PARTICIPANT_COUNT"/>
          <w:alias w:val="PARTICIPANT_COUNT"/>
          <w:text/>
        </w:sdtPr>
        <w:sdtContent>
          <w:r>
            <w:rPr>
              <w:rFonts w:ascii="Arial" w:hAnsi="Arial" w:eastAsia="Arial"/>
              <w:b/>
              <w:i w:val="0"/>
              <w:color w:val="242A31"/>
              <w:sz w:val="23"/>
              <w:shd w:fill="EDEDED"/>
            </w:rPr>
            <w:t>количество человек</w:t>
          </w:r>
        </w:sdtContent>
      </w:sdt>
      <w:r>
        <w:rPr>
          <w:rFonts w:ascii="Arial" w:hAnsi="Arial" w:eastAsia="Arial"/>
          <w:b w:val="0"/>
          <w:i w:val="0"/>
          <w:color w:val="242A31"/>
          <w:sz w:val="23"/>
        </w:rPr>
        <w:t>.</w:t>
      </w:r>
    </w:p>
    <w:tbl>
      <w:tblPr>
        <w:tblW w:type="dxa" w:w="9977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9977"/>
      </w:tblGrid>
      <w:tr>
        <w:tc>
          <w:tcPr>
            <w:tcW w:type="dxa" w:w="9977"/>
            <w:shd w:fill="FFFFFF"/>
            <w:tcBorders>
              <w:top w:val="single" w:sz="3" w:space="0" w:color="A7A7A7"/>
              <w:start w:val="single" w:sz="3" w:space="0" w:color="A7A7A7"/>
              <w:bottom w:val="single" w:sz="3" w:space="0" w:color="A7A7A7"/>
              <w:end w:val="single" w:sz="3" w:space="0" w:color="A7A7A7"/>
            </w:tcBorders>
            <w:tcMar>
              <w:top w:w="65" w:type="dxa"/>
              <w:start w:w="105" w:type="dxa"/>
              <w:bottom w:w="60" w:type="dxa"/>
              <w:end w:w="105" w:type="dxa"/>
            </w:tcMar>
          </w:tcPr>
          <w:p>
            <w:pPr>
              <w:spacing w:before="0" w:after="0"/>
              <w:jc w:val="both"/>
            </w:pPr>
            <w:r>
              <w:rPr>
                <w:rFonts w:ascii="Arial" w:hAnsi="Arial" w:eastAsia="Arial"/>
                <w:b w:val="0"/>
                <w:i w:val="0"/>
                <w:color w:val="242A31"/>
                <w:sz w:val="23"/>
              </w:rPr>
              <w:t>Настоящее письмо подтверждает приглашение к участию в проекте и может быть представлено по месту учёбы, работы или службы для рассмотрения вопроса об освобождении на период поездки. Решение принимается адресатом самостоятельно в соответствии с внутренними правилами и законодательством Российской Федерации.</w:t>
            </w:r>
          </w:p>
        </w:tc>
      </w:tr>
    </w:tbl>
    <w:p>
      <w:pPr>
        <w:keepNext w:val="0"/>
        <w:spacing w:before="80" w:after="80" w:line="259" w:lineRule="auto"/>
        <w:jc w:val="both"/>
      </w:pPr>
      <w:r>
        <w:rPr>
          <w:rFonts w:ascii="Arial" w:hAnsi="Arial" w:eastAsia="Arial"/>
          <w:b w:val="0"/>
          <w:i w:val="0"/>
          <w:color w:val="242A31"/>
          <w:sz w:val="23"/>
        </w:rPr>
        <w:t>Подробные условия участия, стоимость, порядок регистрации и программа представлены в Положении и официальном анонсе проекта. Приём заявок осуществляется до 19 октября 2026 года; регистрация может завершиться ранее при исчерпании квоты конкурсной программы или гостиницы.</w:t>
      </w:r>
    </w:p>
    <w:p>
      <w:pPr>
        <w:spacing w:before="0" w:after="120" w:line="240" w:lineRule="auto"/>
      </w:pPr>
      <w:r>
        <w:rPr>
          <w:rFonts w:ascii="Arial" w:hAnsi="Arial" w:eastAsia="Arial"/>
          <w:b/>
          <w:i w:val="0"/>
          <w:color w:val="626A73"/>
          <w:sz w:val="23"/>
        </w:rPr>
        <w:t xml:space="preserve">Страница проекта: </w:t>
      </w:r>
      <w:r>
        <w:rPr>
          <w:rFonts w:ascii="Arial" w:hAnsi="Arial" w:eastAsia="Arial"/>
          <w:b w:val="0"/>
          <w:i w:val="0"/>
          <w:color w:val="242A31"/>
          <w:sz w:val="23"/>
        </w:rPr>
        <w:t>https://turgeneff.ru/mezhdunarodnyj-konkurs-festival-scenicheskogo-khudozhestvennogo-iskusstva-po-vsem-vidam-tvorchestva-matreshka-international</w:t>
      </w:r>
    </w:p>
    <w:tbl>
      <w:tblPr>
        <w:tblW w:type="dxa" w:w="9977"/>
        <w:jc w:val="center"/>
        <w:tblLayout w:type="fixed"/>
        <w:tblLook w:firstColumn="1" w:firstRow="1" w:lastColumn="0" w:lastRow="0" w:noHBand="0" w:noVBand="1" w:val="04A0"/>
        <w:tblInd w:type="dxa" w:w="0"/>
      </w:tblPr>
      <w:tblGrid>
        <w:gridCol w:w="6066"/>
        <w:gridCol w:w="3911"/>
      </w:tblGrid>
      <w:tr>
        <w:tc>
          <w:tcPr>
            <w:tcW w:type="dxa" w:w="6066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35" w:type="dxa"/>
              <w:start w:w="0" w:type="dxa"/>
              <w:bottom w:w="0" w:type="dxa"/>
              <w:end w:w="0" w:type="dxa"/>
            </w:tcMar>
            <w:vAlign w:val="bottom"/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i w:val="0"/>
                <w:color w:val="242A31"/>
                <w:sz w:val="23"/>
              </w:rPr>
              <w:t>Президент Благотворительного фонда</w:t>
              <w:br/>
              <w:t>культурно-социальных инициатив</w:t>
              <w:br/>
              <w:t>имени Ивана Сергеевича Тургенева</w:t>
            </w:r>
          </w:p>
        </w:tc>
        <w:tc>
          <w:tcPr>
            <w:tcW w:type="dxa" w:w="3911"/>
            <w:tcBorders>
              <w:top w:val="nil"/>
              <w:start w:val="nil"/>
              <w:bottom w:val="nil"/>
              <w:end w:val="nil"/>
              <w:insideH w:val="nil"/>
              <w:insideV w:val="nil"/>
            </w:tcBorders>
            <w:tcMar>
              <w:top w:w="35" w:type="dxa"/>
              <w:start w:w="0" w:type="dxa"/>
              <w:bottom w:w="0" w:type="dxa"/>
              <w:end w:w="0" w:type="dxa"/>
            </w:tcMar>
            <w:vAlign w:val="bottom"/>
          </w:tcPr>
          <w:p>
            <w:pPr>
              <w:spacing w:before="0" w:after="0" w:line="240" w:lineRule="auto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234440" cy="689363"/>
                  <wp:docPr id="2" name="Picture 2" descr="Факсимиле подписи президента Фонда И.Ю. Жданова" title="Факсимиле подписи президента Фонда И.Ю. Жданова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Подпись ПНГ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0" cy="68936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xmlns:a="http://schemas.openxmlformats.org/drawingml/2006/main" xmlns:pic="http://schemas.openxmlformats.org/drawingml/2006/picture">
                  <wp:extent cx="914400" cy="914400"/>
                  <wp:docPr id="3" name="Picture 3" descr="Печать Благотворительного фонда имени И.С. Тургенева" title="Печать Благотворительного фонда имени И.С. Тургенева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красная печать пнг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9144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/>
                <w:sz w:val="23"/>
              </w:rPr>
              <w:br/>
              <w:t>/ И.Ю. Жданов /</w:t>
            </w:r>
          </w:p>
        </w:tc>
      </w:tr>
    </w:tbl>
    <w:p>
      <w:pPr>
        <w:spacing w:before="80" w:after="0"/>
        <w:jc w:val="center"/>
      </w:pPr>
      <w:r>
        <w:rPr>
          <w:rFonts w:ascii="Arial" w:hAnsi="Arial" w:eastAsia="Arial"/>
          <w:b/>
          <w:i/>
          <w:color w:val="626A73"/>
          <w:sz w:val="19"/>
        </w:rPr>
        <w:t>Заполните выделенные поля. Не изменяйте основной текст письма.</w:t>
      </w:r>
    </w:p>
    <w:sectPr w:rsidR="00FC693F" w:rsidRPr="0006063C" w:rsidSect="00034616">
      <w:footerReference w:type="default" r:id="rId9"/>
      <w:pgSz w:w="11906" w:h="16838"/>
      <w:pgMar w:top="709" w:right="964" w:bottom="709" w:left="964" w:header="283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 w:eastAsia="Arial"/>
        <w:b w:val="0"/>
        <w:i w:val="0"/>
        <w:color w:val="626A73"/>
        <w:sz w:val="19"/>
      </w:rPr>
      <w:t>Благотворительный фонд имени И.С. Тургенева  •  turgeneff.ru  •  8 (800) 600-54-46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00" w:line="259" w:lineRule="auto"/>
    </w:pPr>
    <w:rPr>
      <w:rFonts w:ascii="Arial" w:hAnsi="Arial"/>
      <w:color w:val="242A31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Письмо-приглашение — конкурс «МАТРЕШКА INTERNATIONAL», Москва, 2026</dc:title>
  <dc:subject>Официальное письмо-приглашение на участие в VI Международном конкурсе «МАТРЕШКА INTERNATIONAL»</dc:subject>
  <dc:creator>Благотворительный фонд имени И.С. Тургенева</dc:creator>
  <cp:keywords>МАТРЕШКА INTERNATIONAL, международный конкурс, современные и народные творческие направления, письмо-приглашение, Москва, Turgenev Fest</cp:keywords>
  <dc:description>Выделенные поля предназначены для заполнения пользователем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